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A8" w:rsidRPr="00C87556" w:rsidRDefault="003744A8" w:rsidP="003744A8">
      <w:pPr>
        <w:spacing w:after="0" w:line="240" w:lineRule="auto"/>
        <w:ind w:right="340"/>
        <w:jc w:val="center"/>
        <w:rPr>
          <w:rFonts w:ascii="Helvetica" w:eastAsia="Arial Unicode MS" w:hAnsi="Helvetica" w:cs="Arial Unicode MS"/>
          <w:b/>
          <w:bCs/>
          <w:caps/>
          <w:color w:val="000000"/>
          <w:sz w:val="24"/>
          <w:szCs w:val="24"/>
        </w:rPr>
      </w:pPr>
      <w:r w:rsidRPr="00A6572F">
        <w:rPr>
          <w:rFonts w:ascii="Helvetica" w:eastAsia="Arial Unicode MS" w:hAnsi="Helvetica" w:cs="Arial Unicode MS"/>
          <w:b/>
          <w:bCs/>
          <w:caps/>
          <w:color w:val="000000"/>
          <w:sz w:val="24"/>
          <w:szCs w:val="24"/>
        </w:rPr>
        <w:t>Бюджет проекту</w:t>
      </w:r>
    </w:p>
    <w:p w:rsidR="003744A8" w:rsidRPr="00C87556" w:rsidRDefault="003744A8" w:rsidP="003744A8">
      <w:pPr>
        <w:spacing w:after="0" w:line="240" w:lineRule="auto"/>
        <w:ind w:right="340"/>
        <w:rPr>
          <w:rFonts w:ascii="Helvetica" w:eastAsia="Arial Unicode MS" w:hAnsi="Helvetica" w:cs="Arial Unicode MS"/>
          <w:b/>
          <w:bCs/>
          <w:color w:val="000000"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455"/>
        <w:gridCol w:w="1685"/>
        <w:gridCol w:w="2333"/>
        <w:gridCol w:w="1804"/>
      </w:tblGrid>
      <w:tr w:rsidR="003744A8" w:rsidRPr="00F54D1F" w:rsidTr="000078A8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4A8" w:rsidRPr="00C87556" w:rsidRDefault="003744A8" w:rsidP="000078A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товарів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робіт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4A8" w:rsidRPr="00A6572F" w:rsidRDefault="003744A8" w:rsidP="000078A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Ціна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C87556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4A8" w:rsidRPr="00A6572F" w:rsidRDefault="003744A8" w:rsidP="000078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4A8" w:rsidRPr="00A6572F" w:rsidRDefault="003744A8" w:rsidP="000078A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Вартість</w:t>
            </w:r>
            <w:proofErr w:type="spellEnd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  <w:r w:rsidRPr="00A6572F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744A8" w:rsidRPr="00F54D1F" w:rsidTr="000078A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D96BCB" w:rsidRDefault="00D07AD2" w:rsidP="00D07AD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Е</w:t>
            </w:r>
            <w:r w:rsidR="003744A8" w:rsidRPr="00D96BCB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лементи:</w:t>
            </w:r>
          </w:p>
          <w:p w:rsidR="003744A8" w:rsidRPr="003744A8" w:rsidRDefault="003744A8" w:rsidP="00D07AD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  <w:p w:rsidR="003744A8" w:rsidRPr="00D96BCB" w:rsidRDefault="00614D59" w:rsidP="00D07AD2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>Велопарковка</w:t>
            </w:r>
            <w:proofErr w:type="spellEnd"/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 xml:space="preserve"> дуга</w:t>
            </w:r>
          </w:p>
          <w:p w:rsidR="003744A8" w:rsidRPr="00D96BCB" w:rsidRDefault="003744A8" w:rsidP="00D07AD2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</w:p>
          <w:p w:rsidR="003744A8" w:rsidRDefault="008B61C8" w:rsidP="00D07AD2">
            <w:pPr>
              <w:spacing w:after="0" w:line="240" w:lineRule="auto"/>
            </w:pPr>
            <w:hyperlink r:id="rId6" w:history="1">
              <w:r w:rsidR="00614D59">
                <w:rPr>
                  <w:rFonts w:ascii="Times New Roman" w:eastAsia="Arial Unicode MS" w:hAnsi="Times New Roman"/>
                  <w:bCs/>
                  <w:sz w:val="24"/>
                  <w:szCs w:val="24"/>
                  <w:lang w:val="uk-UA"/>
                </w:rPr>
                <w:t>Урна</w:t>
              </w:r>
            </w:hyperlink>
          </w:p>
          <w:p w:rsidR="00614D59" w:rsidRDefault="00614D59" w:rsidP="00D07AD2">
            <w:pPr>
              <w:spacing w:after="0" w:line="240" w:lineRule="auto"/>
            </w:pPr>
          </w:p>
          <w:p w:rsidR="00614D59" w:rsidRPr="00D96BCB" w:rsidRDefault="00614D59" w:rsidP="00D07AD2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  <w:t>Обмежувальні стовпчики</w:t>
            </w:r>
          </w:p>
          <w:p w:rsidR="003744A8" w:rsidRPr="00B63580" w:rsidRDefault="003744A8" w:rsidP="00D07AD2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500</w:t>
            </w:r>
          </w:p>
          <w:p w:rsidR="003744A8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614D59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1 500</w:t>
            </w:r>
          </w:p>
          <w:p w:rsidR="00614D59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614D59" w:rsidRPr="0087532F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12</w:t>
            </w:r>
          </w:p>
          <w:p w:rsidR="003744A8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4</w:t>
            </w:r>
          </w:p>
          <w:p w:rsidR="00614D59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614D59" w:rsidRPr="0087532F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6 000</w:t>
            </w:r>
          </w:p>
          <w:p w:rsidR="003744A8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</w:p>
          <w:p w:rsidR="00614D59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6 000</w:t>
            </w:r>
          </w:p>
          <w:p w:rsidR="00614D59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614D59" w:rsidRPr="00B96472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2 000</w:t>
            </w:r>
          </w:p>
        </w:tc>
      </w:tr>
      <w:tr w:rsidR="003744A8" w:rsidRPr="00F54D1F" w:rsidTr="000078A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Default="00614D59" w:rsidP="00D07AD2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>Парклет</w:t>
            </w:r>
            <w:proofErr w:type="spellEnd"/>
          </w:p>
          <w:p w:rsidR="003744A8" w:rsidRPr="003744A8" w:rsidRDefault="003744A8" w:rsidP="00D07AD2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/>
              </w:rPr>
            </w:pPr>
          </w:p>
          <w:p w:rsidR="003744A8" w:rsidRPr="0087532F" w:rsidRDefault="003744A8" w:rsidP="00D07AD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7CB" w:rsidRPr="000529EE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25 000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6</w:t>
            </w:r>
          </w:p>
          <w:p w:rsidR="003744A8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4577CB" w:rsidRPr="003744A8" w:rsidRDefault="004577CB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3744A8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150 000</w:t>
            </w:r>
          </w:p>
          <w:p w:rsidR="003744A8" w:rsidRPr="003744A8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3744A8" w:rsidRPr="003744A8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  <w:p w:rsidR="004577CB" w:rsidRPr="003744A8" w:rsidRDefault="004577CB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744A8" w:rsidRPr="00F54D1F" w:rsidTr="000078A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D07AD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Доставка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D07AD2" w:rsidRDefault="00D07AD2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D07AD2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15 000</w:t>
            </w:r>
          </w:p>
        </w:tc>
      </w:tr>
      <w:tr w:rsidR="003744A8" w:rsidRPr="00F54D1F" w:rsidTr="000078A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D07AD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Установка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D07AD2" w:rsidRDefault="00D07AD2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D07AD2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15 000</w:t>
            </w:r>
          </w:p>
        </w:tc>
      </w:tr>
      <w:tr w:rsidR="003E38FA" w:rsidRPr="00F54D1F" w:rsidTr="000078A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FA" w:rsidRPr="00614D59" w:rsidRDefault="00614D59" w:rsidP="00D07AD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Інші</w:t>
            </w:r>
            <w:r w:rsidR="003E38FA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 xml:space="preserve"> </w:t>
            </w:r>
            <w:r w:rsidR="003E38FA">
              <w:rPr>
                <w:rFonts w:ascii="Times New Roman" w:eastAsia="Arial Unicode MS" w:hAnsi="Times New Roman"/>
                <w:sz w:val="24"/>
                <w:szCs w:val="24"/>
              </w:rPr>
              <w:t>затрат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FA" w:rsidRPr="0087532F" w:rsidRDefault="003E38FA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FA" w:rsidRPr="0087532F" w:rsidRDefault="003E38FA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8FA" w:rsidRPr="00D07AD2" w:rsidRDefault="00D07AD2" w:rsidP="00D07AD2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sz w:val="28"/>
                <w:szCs w:val="28"/>
                <w:lang w:val="uk-UA"/>
              </w:rPr>
            </w:pPr>
            <w:r w:rsidRPr="00D07AD2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6 000</w:t>
            </w:r>
          </w:p>
        </w:tc>
      </w:tr>
      <w:tr w:rsidR="003744A8" w:rsidRPr="00F54D1F" w:rsidTr="000078A8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87532F" w:rsidRDefault="003744A8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4A8" w:rsidRPr="00A6572F" w:rsidRDefault="003744A8" w:rsidP="00D07AD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6572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Всього</w:t>
            </w:r>
            <w:proofErr w:type="spellEnd"/>
            <w:r w:rsidRPr="00A6572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4A8" w:rsidRPr="00B96472" w:rsidRDefault="00614D59" w:rsidP="00D07A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  <w:t>2</w:t>
            </w:r>
            <w:r w:rsidR="003E38FA" w:rsidRPr="003E38FA">
              <w:rPr>
                <w:rFonts w:ascii="Helvetica" w:eastAsia="Arial Unicode MS" w:hAnsi="Helvetica" w:cs="Arial Unicode MS"/>
                <w:b/>
                <w:color w:val="000000"/>
                <w:sz w:val="28"/>
                <w:szCs w:val="28"/>
                <w:lang w:val="uk-UA"/>
              </w:rPr>
              <w:t>00 000</w:t>
            </w:r>
          </w:p>
        </w:tc>
      </w:tr>
    </w:tbl>
    <w:p w:rsidR="00500C5F" w:rsidRDefault="00500C5F" w:rsidP="003E38FA"/>
    <w:sectPr w:rsidR="00500C5F" w:rsidSect="00500C5F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60" w:rsidRDefault="00A00B60" w:rsidP="003E38FA">
      <w:pPr>
        <w:spacing w:after="0" w:line="240" w:lineRule="auto"/>
      </w:pPr>
      <w:r>
        <w:separator/>
      </w:r>
    </w:p>
  </w:endnote>
  <w:endnote w:type="continuationSeparator" w:id="0">
    <w:p w:rsidR="00A00B60" w:rsidRDefault="00A00B60" w:rsidP="003E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08" w:rsidRDefault="008B61C8" w:rsidP="000707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66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1708" w:rsidRDefault="00A00B60" w:rsidP="000707C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08" w:rsidRDefault="008B61C8" w:rsidP="000707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66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AD2">
      <w:rPr>
        <w:rStyle w:val="a6"/>
        <w:noProof/>
      </w:rPr>
      <w:t>1</w:t>
    </w:r>
    <w:r>
      <w:rPr>
        <w:rStyle w:val="a6"/>
      </w:rPr>
      <w:fldChar w:fldCharType="end"/>
    </w:r>
  </w:p>
  <w:p w:rsidR="00A61708" w:rsidRDefault="00A00B60" w:rsidP="000707C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60" w:rsidRDefault="00A00B60" w:rsidP="003E38FA">
      <w:pPr>
        <w:spacing w:after="0" w:line="240" w:lineRule="auto"/>
      </w:pPr>
      <w:r>
        <w:separator/>
      </w:r>
    </w:p>
  </w:footnote>
  <w:footnote w:type="continuationSeparator" w:id="0">
    <w:p w:rsidR="00A00B60" w:rsidRDefault="00A00B60" w:rsidP="003E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08" w:rsidRDefault="008B61C8">
    <w:r w:rsidRPr="008B61C8">
      <w:rPr>
        <w:noProof/>
        <w:lang w:eastAsia="ru-RU"/>
      </w:rPr>
      <w:pict>
        <v:rect id="Прямоугольник 312" o:spid="_x0000_s1025" style="position:absolute;margin-left:46.2pt;margin-top:152.4pt;width:484.9pt;height:85pt;z-index:-25165875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" fillcolor="#bfbfbf" stroked="f" strokeweight="1pt">
          <v:fill opacity="25443f"/>
          <v:stroke miterlimit="4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44A8"/>
    <w:rsid w:val="00062454"/>
    <w:rsid w:val="002037EA"/>
    <w:rsid w:val="00216CCE"/>
    <w:rsid w:val="003744A8"/>
    <w:rsid w:val="003E38FA"/>
    <w:rsid w:val="004577CB"/>
    <w:rsid w:val="00500C5F"/>
    <w:rsid w:val="005B3A72"/>
    <w:rsid w:val="005F43E6"/>
    <w:rsid w:val="00614D59"/>
    <w:rsid w:val="0086665C"/>
    <w:rsid w:val="008B61C8"/>
    <w:rsid w:val="00A00B60"/>
    <w:rsid w:val="00D07AD2"/>
    <w:rsid w:val="00D96BCB"/>
    <w:rsid w:val="00E06F40"/>
    <w:rsid w:val="00FA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A8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72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4">
    <w:name w:val="footer"/>
    <w:basedOn w:val="a"/>
    <w:link w:val="a5"/>
    <w:rsid w:val="003744A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3744A8"/>
    <w:rPr>
      <w:rFonts w:eastAsia="Arial Unicode MS"/>
      <w:sz w:val="24"/>
      <w:szCs w:val="24"/>
      <w:lang w:val="en-US" w:eastAsia="en-US"/>
    </w:rPr>
  </w:style>
  <w:style w:type="character" w:styleId="a6">
    <w:name w:val="page number"/>
    <w:basedOn w:val="a0"/>
    <w:rsid w:val="003744A8"/>
  </w:style>
  <w:style w:type="character" w:customStyle="1" w:styleId="10">
    <w:name w:val="Заголовок 1 Знак"/>
    <w:basedOn w:val="a0"/>
    <w:link w:val="1"/>
    <w:uiPriority w:val="9"/>
    <w:rsid w:val="003744A8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744A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E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38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derland.in.ua/sport-ploschadki/ploschadki-dlja-street-workout/brusja-dvojnye-sw-660-660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ek_koyu</dc:creator>
  <cp:lastModifiedBy>ek_gas</cp:lastModifiedBy>
  <cp:revision>3</cp:revision>
  <dcterms:created xsi:type="dcterms:W3CDTF">2018-05-10T05:16:00Z</dcterms:created>
  <dcterms:modified xsi:type="dcterms:W3CDTF">2018-06-27T11:09:00Z</dcterms:modified>
</cp:coreProperties>
</file>