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10" w:rsidRPr="00FD029E" w:rsidRDefault="00011C1D" w:rsidP="00427C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03"/>
          <w:tab w:val="left" w:pos="6379"/>
        </w:tabs>
        <w:ind w:left="5040" w:right="340" w:firstLine="720"/>
        <w:rPr>
          <w:lang w:val="uk-UA" w:eastAsia="uk-UA"/>
        </w:rPr>
      </w:pP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  <w:r>
        <w:rPr>
          <w:b/>
          <w:bCs/>
          <w:color w:val="auto"/>
          <w:sz w:val="24"/>
          <w:szCs w:val="24"/>
          <w:lang w:val="ru-RU"/>
        </w:rPr>
        <w:tab/>
      </w:r>
    </w:p>
    <w:p w:rsidR="00E54F10" w:rsidRPr="00FD029E" w:rsidRDefault="00E54F10" w:rsidP="00427C0F">
      <w:pPr>
        <w:jc w:val="center"/>
        <w:rPr>
          <w:sz w:val="28"/>
          <w:szCs w:val="28"/>
          <w:lang w:val="uk-UA" w:eastAsia="uk-UA"/>
        </w:rPr>
      </w:pPr>
      <w:r w:rsidRPr="00FD029E">
        <w:rPr>
          <w:sz w:val="28"/>
          <w:szCs w:val="28"/>
          <w:lang w:val="uk-UA" w:eastAsia="uk-UA"/>
        </w:rPr>
        <w:t>Звіт про стан реалізації проектів за рахунок коштів Бюджету участі м. Горішні П</w:t>
      </w:r>
      <w:r w:rsidR="007C5DD9">
        <w:rPr>
          <w:sz w:val="28"/>
          <w:szCs w:val="28"/>
          <w:lang w:val="uk-UA" w:eastAsia="uk-UA"/>
        </w:rPr>
        <w:t>лавні  станом на</w:t>
      </w:r>
      <w:r w:rsidR="00E400FE">
        <w:rPr>
          <w:sz w:val="28"/>
          <w:szCs w:val="28"/>
          <w:lang w:val="uk-UA" w:eastAsia="uk-UA"/>
        </w:rPr>
        <w:t xml:space="preserve"> </w:t>
      </w:r>
      <w:r w:rsidR="00CD0725">
        <w:rPr>
          <w:sz w:val="28"/>
          <w:szCs w:val="28"/>
          <w:lang w:val="uk-UA" w:eastAsia="uk-UA"/>
        </w:rPr>
        <w:t>липень</w:t>
      </w:r>
      <w:bookmarkStart w:id="0" w:name="_GoBack"/>
      <w:bookmarkEnd w:id="0"/>
      <w:r w:rsidR="007C5DD9">
        <w:rPr>
          <w:sz w:val="28"/>
          <w:szCs w:val="28"/>
          <w:lang w:val="uk-UA" w:eastAsia="uk-UA"/>
        </w:rPr>
        <w:t xml:space="preserve"> </w:t>
      </w:r>
      <w:r w:rsidR="00E44D11">
        <w:rPr>
          <w:sz w:val="28"/>
          <w:szCs w:val="28"/>
          <w:lang w:val="uk-UA" w:eastAsia="uk-UA"/>
        </w:rPr>
        <w:t>20</w:t>
      </w:r>
      <w:r w:rsidR="00427C0F">
        <w:rPr>
          <w:sz w:val="28"/>
          <w:szCs w:val="28"/>
          <w:lang w:val="uk-UA" w:eastAsia="uk-UA"/>
        </w:rPr>
        <w:t>20</w:t>
      </w:r>
      <w:r w:rsidRPr="00FD029E">
        <w:rPr>
          <w:sz w:val="28"/>
          <w:szCs w:val="28"/>
          <w:lang w:val="uk-UA" w:eastAsia="uk-UA"/>
        </w:rPr>
        <w:t xml:space="preserve"> року</w:t>
      </w:r>
    </w:p>
    <w:p w:rsidR="00E54F10" w:rsidRPr="00FD029E" w:rsidRDefault="00E54F10" w:rsidP="00E54F10">
      <w:pPr>
        <w:rPr>
          <w:sz w:val="20"/>
          <w:szCs w:val="20"/>
          <w:lang w:val="uk-UA" w:eastAsia="uk-UA"/>
        </w:rPr>
      </w:pPr>
      <w:r w:rsidRPr="00FD029E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</w:t>
      </w:r>
      <w:r w:rsidR="00427C0F">
        <w:rPr>
          <w:sz w:val="28"/>
          <w:szCs w:val="28"/>
          <w:lang w:val="uk-UA" w:eastAsia="uk-UA"/>
        </w:rPr>
        <w:t>(за І</w:t>
      </w:r>
      <w:r w:rsidR="00CD0725">
        <w:rPr>
          <w:sz w:val="28"/>
          <w:szCs w:val="28"/>
          <w:lang w:val="uk-UA" w:eastAsia="uk-UA"/>
        </w:rPr>
        <w:t>І</w:t>
      </w:r>
      <w:r w:rsidR="00427C0F">
        <w:rPr>
          <w:sz w:val="28"/>
          <w:szCs w:val="28"/>
          <w:lang w:val="uk-UA" w:eastAsia="uk-UA"/>
        </w:rPr>
        <w:t xml:space="preserve"> квартал)</w:t>
      </w:r>
      <w:r w:rsidR="009B475B">
        <w:rPr>
          <w:sz w:val="28"/>
          <w:szCs w:val="28"/>
          <w:lang w:val="uk-UA" w:eastAsia="uk-UA"/>
        </w:rPr>
        <w:t xml:space="preserve">   </w:t>
      </w:r>
      <w:r w:rsidRPr="00FD029E">
        <w:rPr>
          <w:sz w:val="28"/>
          <w:szCs w:val="28"/>
          <w:lang w:val="uk-UA" w:eastAsia="uk-UA"/>
        </w:rPr>
        <w:t xml:space="preserve"> </w:t>
      </w:r>
      <w:r w:rsidRPr="00FD029E">
        <w:rPr>
          <w:sz w:val="20"/>
          <w:szCs w:val="20"/>
          <w:lang w:val="uk-UA" w:eastAsia="uk-UA"/>
        </w:rPr>
        <w:t>(відповідний звітний період)</w:t>
      </w:r>
    </w:p>
    <w:p w:rsidR="00E54F10" w:rsidRPr="00FD029E" w:rsidRDefault="00E54F10" w:rsidP="00E54F10">
      <w:pPr>
        <w:rPr>
          <w:lang w:val="uk-UA" w:eastAsia="uk-UA"/>
        </w:rPr>
      </w:pPr>
    </w:p>
    <w:tbl>
      <w:tblPr>
        <w:tblW w:w="1617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83"/>
        <w:gridCol w:w="1984"/>
        <w:gridCol w:w="1780"/>
        <w:gridCol w:w="731"/>
        <w:gridCol w:w="749"/>
        <w:gridCol w:w="993"/>
        <w:gridCol w:w="3543"/>
        <w:gridCol w:w="993"/>
        <w:gridCol w:w="1021"/>
        <w:gridCol w:w="2948"/>
      </w:tblGrid>
      <w:tr w:rsidR="00E54F10" w:rsidRPr="00FD029E" w:rsidTr="00E400FE">
        <w:tc>
          <w:tcPr>
            <w:tcW w:w="550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№</w:t>
            </w: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Реєстр.</w:t>
            </w:r>
          </w:p>
          <w:p w:rsidR="00E54F10" w:rsidRPr="00FD029E" w:rsidRDefault="00E54F10" w:rsidP="00193129">
            <w:pPr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="00A31126" w:rsidRPr="00FD029E">
              <w:rPr>
                <w:b/>
                <w:sz w:val="20"/>
                <w:szCs w:val="20"/>
                <w:lang w:val="uk-UA" w:eastAsia="uk-UA"/>
              </w:rPr>
              <w:t>Н</w:t>
            </w:r>
            <w:r w:rsidRPr="00FD029E">
              <w:rPr>
                <w:b/>
                <w:sz w:val="20"/>
                <w:szCs w:val="20"/>
                <w:lang w:val="uk-UA" w:eastAsia="uk-UA"/>
              </w:rPr>
              <w:t>омер</w:t>
            </w:r>
            <w:r w:rsidR="00A31126">
              <w:rPr>
                <w:b/>
                <w:sz w:val="20"/>
                <w:szCs w:val="20"/>
                <w:lang w:val="uk-UA" w:eastAsia="uk-UA"/>
              </w:rPr>
              <w:t xml:space="preserve"> на платформі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Назва проекту, місце</w:t>
            </w: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розташування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D029E">
              <w:rPr>
                <w:b/>
                <w:sz w:val="20"/>
                <w:szCs w:val="20"/>
                <w:lang w:val="uk-UA" w:eastAsia="uk-UA"/>
              </w:rPr>
              <w:t>Етап реалізації, заходи з виконання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 w:rsidRPr="00FD029E">
              <w:rPr>
                <w:b/>
                <w:sz w:val="20"/>
                <w:szCs w:val="20"/>
                <w:lang w:eastAsia="uk-UA"/>
              </w:rPr>
              <w:t>Обсяг</w:t>
            </w:r>
            <w:proofErr w:type="spellEnd"/>
            <w:r w:rsidRPr="00FD029E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D029E">
              <w:rPr>
                <w:b/>
                <w:sz w:val="20"/>
                <w:szCs w:val="20"/>
                <w:lang w:eastAsia="uk-UA"/>
              </w:rPr>
              <w:t>фінансування</w:t>
            </w:r>
            <w:proofErr w:type="spellEnd"/>
            <w:r w:rsidRPr="00FD029E">
              <w:rPr>
                <w:b/>
                <w:sz w:val="20"/>
                <w:szCs w:val="20"/>
                <w:lang w:eastAsia="uk-UA"/>
              </w:rPr>
              <w:t>,</w:t>
            </w: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b/>
                <w:sz w:val="20"/>
                <w:szCs w:val="20"/>
                <w:lang w:eastAsia="uk-UA"/>
              </w:rPr>
              <w:t>тис</w:t>
            </w:r>
            <w:proofErr w:type="gramStart"/>
            <w:r w:rsidRPr="00FD029E">
              <w:rPr>
                <w:b/>
                <w:sz w:val="20"/>
                <w:szCs w:val="20"/>
                <w:lang w:eastAsia="uk-UA"/>
              </w:rPr>
              <w:t>.</w:t>
            </w:r>
            <w:proofErr w:type="gramEnd"/>
            <w:r w:rsidRPr="00FD029E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FD029E">
              <w:rPr>
                <w:b/>
                <w:sz w:val="20"/>
                <w:szCs w:val="20"/>
                <w:lang w:eastAsia="uk-UA"/>
              </w:rPr>
              <w:t>г</w:t>
            </w:r>
            <w:proofErr w:type="gramEnd"/>
            <w:r w:rsidRPr="00FD029E">
              <w:rPr>
                <w:b/>
                <w:sz w:val="20"/>
                <w:szCs w:val="20"/>
                <w:lang w:eastAsia="uk-UA"/>
              </w:rPr>
              <w:t>рн.</w:t>
            </w:r>
          </w:p>
        </w:tc>
        <w:tc>
          <w:tcPr>
            <w:tcW w:w="5557" w:type="dxa"/>
            <w:gridSpan w:val="3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Виконані</w:t>
            </w:r>
            <w:proofErr w:type="spellEnd"/>
            <w:r w:rsidRPr="00FD029E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роботи</w:t>
            </w:r>
            <w:proofErr w:type="spellEnd"/>
          </w:p>
        </w:tc>
        <w:tc>
          <w:tcPr>
            <w:tcW w:w="2948" w:type="dxa"/>
            <w:vMerge w:val="restart"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b/>
                <w:sz w:val="22"/>
                <w:szCs w:val="22"/>
                <w:lang w:eastAsia="uk-UA"/>
              </w:rPr>
              <w:t>Отриманий</w:t>
            </w:r>
            <w:proofErr w:type="spellEnd"/>
            <w:r w:rsidRPr="00FD029E">
              <w:rPr>
                <w:b/>
                <w:sz w:val="22"/>
                <w:szCs w:val="22"/>
                <w:lang w:eastAsia="uk-UA"/>
              </w:rPr>
              <w:t xml:space="preserve"> результат</w:t>
            </w:r>
          </w:p>
        </w:tc>
      </w:tr>
      <w:tr w:rsidR="00E54F10" w:rsidRPr="00FD029E" w:rsidTr="00E400FE">
        <w:tc>
          <w:tcPr>
            <w:tcW w:w="55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FD029E">
              <w:rPr>
                <w:sz w:val="18"/>
                <w:szCs w:val="18"/>
                <w:lang w:eastAsia="uk-UA"/>
              </w:rPr>
              <w:t>Залишок</w:t>
            </w:r>
            <w:proofErr w:type="spellEnd"/>
            <w:r w:rsidRPr="00FD029E">
              <w:rPr>
                <w:sz w:val="18"/>
                <w:szCs w:val="18"/>
                <w:lang w:eastAsia="uk-UA"/>
              </w:rPr>
              <w:t xml:space="preserve"> станом на початок </w:t>
            </w:r>
            <w:proofErr w:type="spellStart"/>
            <w:r w:rsidRPr="00FD029E">
              <w:rPr>
                <w:sz w:val="18"/>
                <w:szCs w:val="18"/>
                <w:lang w:eastAsia="uk-UA"/>
              </w:rPr>
              <w:t>звітного</w:t>
            </w:r>
            <w:proofErr w:type="spellEnd"/>
            <w:r w:rsidRPr="00FD029E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D029E">
              <w:rPr>
                <w:sz w:val="18"/>
                <w:szCs w:val="18"/>
                <w:lang w:eastAsia="uk-UA"/>
              </w:rPr>
              <w:t>періоду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sz w:val="22"/>
                <w:szCs w:val="22"/>
                <w:lang w:eastAsia="uk-UA"/>
              </w:rPr>
              <w:t>Найменування</w:t>
            </w:r>
            <w:proofErr w:type="spellEnd"/>
            <w:r w:rsidRPr="00FD029E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D029E">
              <w:rPr>
                <w:sz w:val="22"/>
                <w:szCs w:val="22"/>
                <w:lang w:eastAsia="uk-UA"/>
              </w:rPr>
              <w:t>робі</w:t>
            </w:r>
            <w:proofErr w:type="gramStart"/>
            <w:r w:rsidRPr="00FD029E">
              <w:rPr>
                <w:sz w:val="22"/>
                <w:szCs w:val="22"/>
                <w:lang w:eastAsia="uk-UA"/>
              </w:rPr>
              <w:t>т</w:t>
            </w:r>
            <w:proofErr w:type="spellEnd"/>
            <w:proofErr w:type="gramEnd"/>
            <w:r w:rsidRPr="00FD029E">
              <w:rPr>
                <w:sz w:val="22"/>
                <w:szCs w:val="22"/>
                <w:lang w:eastAsia="uk-UA"/>
              </w:rPr>
              <w:t xml:space="preserve"> </w:t>
            </w:r>
          </w:p>
          <w:p w:rsidR="00E54F10" w:rsidRPr="00FD029E" w:rsidRDefault="00E54F10" w:rsidP="00193129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FD029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FD029E">
              <w:rPr>
                <w:sz w:val="22"/>
                <w:szCs w:val="22"/>
                <w:lang w:eastAsia="uk-UA"/>
              </w:rPr>
              <w:t>Вартість</w:t>
            </w:r>
            <w:proofErr w:type="spellEnd"/>
            <w:r w:rsidRPr="00FD029E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FD029E">
              <w:rPr>
                <w:sz w:val="22"/>
                <w:szCs w:val="22"/>
                <w:lang w:eastAsia="uk-UA"/>
              </w:rPr>
              <w:t>тис</w:t>
            </w:r>
            <w:proofErr w:type="gramStart"/>
            <w:r w:rsidRPr="00FD029E">
              <w:rPr>
                <w:sz w:val="22"/>
                <w:szCs w:val="22"/>
                <w:lang w:eastAsia="uk-UA"/>
              </w:rPr>
              <w:t>.г</w:t>
            </w:r>
            <w:proofErr w:type="gramEnd"/>
            <w:r w:rsidRPr="00FD029E">
              <w:rPr>
                <w:sz w:val="22"/>
                <w:szCs w:val="22"/>
                <w:lang w:eastAsia="uk-UA"/>
              </w:rPr>
              <w:t>рн</w:t>
            </w:r>
            <w:proofErr w:type="spellEnd"/>
          </w:p>
        </w:tc>
        <w:tc>
          <w:tcPr>
            <w:tcW w:w="2948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E400FE">
        <w:tc>
          <w:tcPr>
            <w:tcW w:w="55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E54F10" w:rsidRPr="00FD029E" w:rsidRDefault="00E54F10" w:rsidP="00193129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2"/>
                <w:szCs w:val="22"/>
                <w:lang w:eastAsia="uk-UA"/>
              </w:rPr>
              <w:t>План</w:t>
            </w:r>
            <w:r w:rsidRPr="00FD029E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E54F10" w:rsidRPr="00FD029E" w:rsidRDefault="00E54F10" w:rsidP="00193129">
            <w:pPr>
              <w:jc w:val="center"/>
              <w:rPr>
                <w:sz w:val="20"/>
                <w:szCs w:val="20"/>
                <w:lang w:eastAsia="uk-UA"/>
              </w:rPr>
            </w:pPr>
            <w:r w:rsidRPr="00FD029E">
              <w:rPr>
                <w:sz w:val="22"/>
                <w:szCs w:val="22"/>
                <w:lang w:eastAsia="uk-UA"/>
              </w:rPr>
              <w:t>Факт</w:t>
            </w:r>
            <w:r w:rsidRPr="00FD029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948" w:type="dxa"/>
            <w:vMerge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E54F10" w:rsidRPr="00FD029E" w:rsidTr="00E400FE">
        <w:tc>
          <w:tcPr>
            <w:tcW w:w="55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  <w:r w:rsidRPr="00FD029E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948" w:type="dxa"/>
            <w:shd w:val="clear" w:color="auto" w:fill="auto"/>
          </w:tcPr>
          <w:p w:rsidR="00E54F10" w:rsidRPr="00FD029E" w:rsidRDefault="00E54F10" w:rsidP="0019312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FD029E">
              <w:rPr>
                <w:sz w:val="18"/>
                <w:szCs w:val="18"/>
                <w:lang w:eastAsia="uk-UA"/>
              </w:rPr>
              <w:t>1</w:t>
            </w:r>
            <w:r w:rsidRPr="00FD029E">
              <w:rPr>
                <w:sz w:val="18"/>
                <w:szCs w:val="18"/>
                <w:lang w:val="en-US" w:eastAsia="uk-UA"/>
              </w:rPr>
              <w:t>1</w:t>
            </w:r>
          </w:p>
        </w:tc>
      </w:tr>
      <w:tr w:rsidR="00E00CE8" w:rsidRPr="00AD2D13" w:rsidTr="0009259B">
        <w:tc>
          <w:tcPr>
            <w:tcW w:w="550" w:type="dxa"/>
            <w:shd w:val="clear" w:color="auto" w:fill="auto"/>
          </w:tcPr>
          <w:p w:rsidR="00E00CE8" w:rsidRPr="00E44D11" w:rsidRDefault="00E00CE8" w:rsidP="00E44D1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E00CE8" w:rsidRPr="000478FF" w:rsidRDefault="00E00CE8" w:rsidP="006620AE">
            <w:r w:rsidRPr="000478FF">
              <w:t>4</w:t>
            </w:r>
          </w:p>
        </w:tc>
        <w:tc>
          <w:tcPr>
            <w:tcW w:w="1984" w:type="dxa"/>
            <w:shd w:val="clear" w:color="auto" w:fill="auto"/>
          </w:tcPr>
          <w:p w:rsidR="00E00CE8" w:rsidRDefault="00E00CE8" w:rsidP="006620AE">
            <w:r w:rsidRPr="000478FF">
              <w:t>«</w:t>
            </w:r>
            <w:proofErr w:type="spellStart"/>
            <w:r w:rsidRPr="000478FF">
              <w:t>Настільний</w:t>
            </w:r>
            <w:proofErr w:type="spellEnd"/>
            <w:r w:rsidRPr="000478FF">
              <w:t xml:space="preserve"> </w:t>
            </w:r>
            <w:proofErr w:type="spellStart"/>
            <w:r w:rsidRPr="000478FF">
              <w:t>теніс</w:t>
            </w:r>
            <w:proofErr w:type="spellEnd"/>
            <w:r w:rsidRPr="000478FF">
              <w:t xml:space="preserve"> у </w:t>
            </w:r>
            <w:proofErr w:type="spellStart"/>
            <w:r w:rsidRPr="000478FF">
              <w:t>м</w:t>
            </w:r>
            <w:proofErr w:type="gramStart"/>
            <w:r w:rsidRPr="000478FF">
              <w:t>.Г</w:t>
            </w:r>
            <w:proofErr w:type="gramEnd"/>
            <w:r w:rsidRPr="000478FF">
              <w:t>орішні</w:t>
            </w:r>
            <w:proofErr w:type="spellEnd"/>
            <w:r w:rsidRPr="000478FF">
              <w:t xml:space="preserve"> </w:t>
            </w:r>
            <w:proofErr w:type="spellStart"/>
            <w:r w:rsidRPr="000478FF">
              <w:t>Плавні</w:t>
            </w:r>
            <w:proofErr w:type="spellEnd"/>
            <w:r w:rsidRPr="000478FF">
              <w:t xml:space="preserve"> (</w:t>
            </w:r>
            <w:proofErr w:type="spellStart"/>
            <w:r w:rsidRPr="000478FF">
              <w:t>організація</w:t>
            </w:r>
            <w:proofErr w:type="spellEnd"/>
            <w:r w:rsidRPr="000478FF">
              <w:t xml:space="preserve"> і </w:t>
            </w:r>
            <w:proofErr w:type="spellStart"/>
            <w:r w:rsidRPr="000478FF">
              <w:t>проведення</w:t>
            </w:r>
            <w:proofErr w:type="spellEnd"/>
            <w:r w:rsidRPr="000478FF">
              <w:t xml:space="preserve"> </w:t>
            </w:r>
            <w:proofErr w:type="spellStart"/>
            <w:r w:rsidRPr="000478FF">
              <w:t>змагань</w:t>
            </w:r>
            <w:proofErr w:type="spellEnd"/>
            <w:r w:rsidRPr="000478FF">
              <w:t>)»</w:t>
            </w:r>
          </w:p>
        </w:tc>
        <w:tc>
          <w:tcPr>
            <w:tcW w:w="1780" w:type="dxa"/>
            <w:shd w:val="clear" w:color="auto" w:fill="auto"/>
          </w:tcPr>
          <w:p w:rsidR="00E00CE8" w:rsidRPr="007C5DD9" w:rsidRDefault="0056014E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Проект реалізовано</w:t>
            </w:r>
          </w:p>
        </w:tc>
        <w:tc>
          <w:tcPr>
            <w:tcW w:w="731" w:type="dxa"/>
            <w:shd w:val="clear" w:color="auto" w:fill="auto"/>
          </w:tcPr>
          <w:p w:rsidR="00E00CE8" w:rsidRPr="007C5DD9" w:rsidRDefault="0009259B" w:rsidP="0009259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749" w:type="dxa"/>
            <w:shd w:val="clear" w:color="auto" w:fill="auto"/>
          </w:tcPr>
          <w:p w:rsidR="00E00CE8" w:rsidRPr="007C5DD9" w:rsidRDefault="0009259B" w:rsidP="0009259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E00CE8" w:rsidRPr="007C5DD9" w:rsidRDefault="0009259B" w:rsidP="0009259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10,0</w:t>
            </w:r>
          </w:p>
        </w:tc>
        <w:tc>
          <w:tcPr>
            <w:tcW w:w="3543" w:type="dxa"/>
            <w:shd w:val="clear" w:color="auto" w:fill="auto"/>
          </w:tcPr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 w:rsidRPr="0009259B">
              <w:rPr>
                <w:sz w:val="22"/>
                <w:szCs w:val="22"/>
                <w:lang w:val="uk-UA" w:eastAsia="uk-UA"/>
              </w:rPr>
              <w:t>Проведено закупівлю обладнання: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 w:rsidRPr="0009259B">
              <w:rPr>
                <w:sz w:val="22"/>
                <w:szCs w:val="22"/>
                <w:lang w:val="uk-UA" w:eastAsia="uk-UA"/>
              </w:rPr>
              <w:t>професійні тенісні столи;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ракетки для настільного тенісу,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 w:rsidRPr="0009259B">
              <w:rPr>
                <w:sz w:val="22"/>
                <w:szCs w:val="22"/>
                <w:lang w:val="uk-UA" w:eastAsia="uk-UA"/>
              </w:rPr>
              <w:t>м’ячі для настільного тенісу</w:t>
            </w:r>
            <w:r>
              <w:rPr>
                <w:sz w:val="22"/>
                <w:szCs w:val="22"/>
                <w:lang w:val="uk-UA" w:eastAsia="uk-UA"/>
              </w:rPr>
              <w:t>,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бар’єри загороджувальні,</w:t>
            </w:r>
            <w:r w:rsidRPr="0009259B"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>лічильники для н/тенісу,</w:t>
            </w:r>
          </w:p>
          <w:p w:rsidR="0009259B" w:rsidRPr="0009259B" w:rsidRDefault="0009259B" w:rsidP="0009259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осушувач-очищувач повітря,</w:t>
            </w:r>
          </w:p>
          <w:p w:rsidR="00E00CE8" w:rsidRPr="007C5DD9" w:rsidRDefault="0007781C" w:rsidP="0009259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</w:t>
            </w:r>
            <w:r w:rsidR="0009259B" w:rsidRPr="0009259B">
              <w:rPr>
                <w:sz w:val="22"/>
                <w:szCs w:val="22"/>
                <w:lang w:val="uk-UA" w:eastAsia="uk-UA"/>
              </w:rPr>
              <w:t>обот-гармата для настільного тенісу</w:t>
            </w:r>
          </w:p>
        </w:tc>
        <w:tc>
          <w:tcPr>
            <w:tcW w:w="993" w:type="dxa"/>
            <w:shd w:val="clear" w:color="auto" w:fill="auto"/>
          </w:tcPr>
          <w:p w:rsidR="00E00CE8" w:rsidRPr="007C5DD9" w:rsidRDefault="0007781C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1021" w:type="dxa"/>
            <w:shd w:val="clear" w:color="auto" w:fill="auto"/>
          </w:tcPr>
          <w:p w:rsidR="00E00CE8" w:rsidRPr="007C5DD9" w:rsidRDefault="0007781C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2948" w:type="dxa"/>
            <w:shd w:val="clear" w:color="auto" w:fill="auto"/>
          </w:tcPr>
          <w:p w:rsidR="0056014E" w:rsidRPr="0056014E" w:rsidRDefault="0056014E" w:rsidP="0056014E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Проведено закупівлю товарів( спортивне обладнання для настільного тенісу).</w:t>
            </w:r>
          </w:p>
          <w:p w:rsidR="00E00CE8" w:rsidRPr="007C5DD9" w:rsidRDefault="0056014E" w:rsidP="0056014E">
            <w:pPr>
              <w:rPr>
                <w:sz w:val="22"/>
                <w:szCs w:val="22"/>
                <w:lang w:val="uk-UA" w:eastAsia="uk-UA"/>
              </w:rPr>
            </w:pPr>
            <w:r w:rsidRPr="0056014E">
              <w:rPr>
                <w:sz w:val="22"/>
                <w:szCs w:val="22"/>
                <w:lang w:val="uk-UA" w:eastAsia="uk-UA"/>
              </w:rPr>
              <w:t>Отримано товари відповідно до договору з постачальником</w:t>
            </w:r>
          </w:p>
        </w:tc>
      </w:tr>
      <w:tr w:rsidR="00182D2E" w:rsidRPr="00FD029E" w:rsidTr="003C1297">
        <w:tc>
          <w:tcPr>
            <w:tcW w:w="550" w:type="dxa"/>
            <w:shd w:val="clear" w:color="auto" w:fill="auto"/>
          </w:tcPr>
          <w:p w:rsidR="00182D2E" w:rsidRPr="00E44D11" w:rsidRDefault="00182D2E" w:rsidP="00E44D1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Pr="00E44D11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182D2E" w:rsidRPr="00B01BFF" w:rsidRDefault="00182D2E" w:rsidP="00BC6452">
            <w:pPr>
              <w:rPr>
                <w:lang w:val="uk-UA"/>
              </w:rPr>
            </w:pPr>
            <w:r w:rsidRPr="00B01BFF">
              <w:rPr>
                <w:lang w:val="uk-UA"/>
              </w:rPr>
              <w:t xml:space="preserve">«Морський </w:t>
            </w:r>
            <w:proofErr w:type="spellStart"/>
            <w:r w:rsidRPr="00B01BFF">
              <w:rPr>
                <w:lang w:val="uk-UA"/>
              </w:rPr>
              <w:t>бій»</w:t>
            </w:r>
            <w:r w:rsidR="00B01BFF">
              <w:rPr>
                <w:lang w:val="uk-UA"/>
              </w:rPr>
              <w:t>-</w:t>
            </w:r>
            <w:proofErr w:type="spellEnd"/>
          </w:p>
          <w:p w:rsidR="00182D2E" w:rsidRPr="00B01BFF" w:rsidRDefault="00B01BFF" w:rsidP="00BC6452">
            <w:pPr>
              <w:rPr>
                <w:lang w:val="uk-UA"/>
              </w:rPr>
            </w:pPr>
            <w:r>
              <w:rPr>
                <w:lang w:val="uk-UA"/>
              </w:rPr>
              <w:t xml:space="preserve">улаштування </w:t>
            </w:r>
            <w:r w:rsidR="00182D2E" w:rsidRPr="00B01BFF">
              <w:rPr>
                <w:lang w:val="uk-UA"/>
              </w:rPr>
              <w:t>атракціону «Морський бій» для д</w:t>
            </w:r>
            <w:r w:rsidRPr="00B01BFF">
              <w:rPr>
                <w:lang w:val="uk-UA"/>
              </w:rPr>
              <w:t>ітей середнього і старшого віку</w:t>
            </w:r>
            <w:r>
              <w:rPr>
                <w:lang w:val="uk-UA"/>
              </w:rPr>
              <w:t xml:space="preserve"> ( 2 об’єкти: у міському парку і у дитячому містечку)</w:t>
            </w:r>
          </w:p>
        </w:tc>
        <w:tc>
          <w:tcPr>
            <w:tcW w:w="1780" w:type="dxa"/>
            <w:shd w:val="clear" w:color="auto" w:fill="auto"/>
          </w:tcPr>
          <w:p w:rsidR="00182D2E" w:rsidRPr="00B97843" w:rsidRDefault="00B97843" w:rsidP="004F5C35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Укладення договорів</w:t>
            </w:r>
          </w:p>
        </w:tc>
        <w:tc>
          <w:tcPr>
            <w:tcW w:w="731" w:type="dxa"/>
            <w:shd w:val="clear" w:color="auto" w:fill="auto"/>
          </w:tcPr>
          <w:p w:rsidR="00182D2E" w:rsidRPr="005B5689" w:rsidRDefault="003C1297" w:rsidP="003C129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749" w:type="dxa"/>
            <w:shd w:val="clear" w:color="auto" w:fill="auto"/>
          </w:tcPr>
          <w:p w:rsidR="00182D2E" w:rsidRPr="005B5689" w:rsidRDefault="003C1297" w:rsidP="003C129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2D2E" w:rsidRPr="005B5689" w:rsidRDefault="003C1297" w:rsidP="003C129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3543" w:type="dxa"/>
            <w:shd w:val="clear" w:color="auto" w:fill="auto"/>
          </w:tcPr>
          <w:p w:rsidR="00182D2E" w:rsidRPr="00FD029E" w:rsidRDefault="001E470B" w:rsidP="00193129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1E470B">
              <w:rPr>
                <w:sz w:val="22"/>
                <w:szCs w:val="22"/>
                <w:lang w:eastAsia="uk-UA"/>
              </w:rPr>
              <w:t>Роботи</w:t>
            </w:r>
            <w:proofErr w:type="spellEnd"/>
            <w:r w:rsidRPr="001E470B">
              <w:rPr>
                <w:sz w:val="22"/>
                <w:szCs w:val="22"/>
                <w:lang w:eastAsia="uk-UA"/>
              </w:rPr>
              <w:t xml:space="preserve"> не </w:t>
            </w:r>
            <w:proofErr w:type="spellStart"/>
            <w:r w:rsidRPr="001E470B">
              <w:rPr>
                <w:sz w:val="22"/>
                <w:szCs w:val="22"/>
                <w:lang w:eastAsia="uk-UA"/>
              </w:rPr>
              <w:t>виконувались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82D2E" w:rsidRPr="00C72590" w:rsidRDefault="009A7393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182D2E" w:rsidRPr="00C72590" w:rsidRDefault="009A7393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948" w:type="dxa"/>
            <w:shd w:val="clear" w:color="auto" w:fill="auto"/>
          </w:tcPr>
          <w:p w:rsidR="00182D2E" w:rsidRDefault="009138B7" w:rsidP="00E400FE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1.</w:t>
            </w:r>
            <w:r w:rsidR="00B97843">
              <w:rPr>
                <w:sz w:val="22"/>
                <w:szCs w:val="22"/>
                <w:lang w:val="uk-UA" w:eastAsia="uk-UA"/>
              </w:rPr>
              <w:t>Укладено договір по одному об’єкту( міський парк)</w:t>
            </w:r>
            <w:r>
              <w:rPr>
                <w:sz w:val="22"/>
                <w:szCs w:val="22"/>
                <w:lang w:val="uk-UA" w:eastAsia="uk-UA"/>
              </w:rPr>
              <w:t>- КП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Міськсвітло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»;</w:t>
            </w:r>
          </w:p>
          <w:p w:rsidR="00ED2030" w:rsidRDefault="00ED2030" w:rsidP="00E400FE">
            <w:pPr>
              <w:rPr>
                <w:sz w:val="22"/>
                <w:szCs w:val="22"/>
                <w:lang w:val="uk-UA" w:eastAsia="uk-UA"/>
              </w:rPr>
            </w:pPr>
          </w:p>
          <w:p w:rsidR="009138B7" w:rsidRDefault="009138B7" w:rsidP="00E400FE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2. По другому об’єкту           (дитяче містечко по вулиці Конституції) – договір </w:t>
            </w:r>
            <w:r w:rsidR="00ED2030">
              <w:rPr>
                <w:sz w:val="22"/>
                <w:szCs w:val="22"/>
                <w:lang w:val="uk-UA" w:eastAsia="uk-UA"/>
              </w:rPr>
              <w:t>на стадії підписання КП «</w:t>
            </w:r>
            <w:proofErr w:type="spellStart"/>
            <w:r w:rsidR="00ED2030">
              <w:rPr>
                <w:sz w:val="22"/>
                <w:szCs w:val="22"/>
                <w:lang w:val="uk-UA" w:eastAsia="uk-UA"/>
              </w:rPr>
              <w:t>СпецЕко</w:t>
            </w:r>
            <w:proofErr w:type="spellEnd"/>
            <w:r w:rsidR="00ED2030">
              <w:rPr>
                <w:sz w:val="22"/>
                <w:szCs w:val="22"/>
                <w:lang w:val="uk-UA" w:eastAsia="uk-UA"/>
              </w:rPr>
              <w:t>»</w:t>
            </w:r>
          </w:p>
          <w:p w:rsidR="009138B7" w:rsidRDefault="009138B7" w:rsidP="00E400FE">
            <w:pPr>
              <w:rPr>
                <w:sz w:val="22"/>
                <w:szCs w:val="22"/>
                <w:lang w:val="uk-UA" w:eastAsia="uk-UA"/>
              </w:rPr>
            </w:pPr>
          </w:p>
          <w:p w:rsidR="00B97843" w:rsidRPr="00B97843" w:rsidRDefault="00B97843" w:rsidP="00E400FE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182D2E" w:rsidRPr="009B53A3" w:rsidTr="001E470B">
        <w:tc>
          <w:tcPr>
            <w:tcW w:w="550" w:type="dxa"/>
            <w:shd w:val="clear" w:color="auto" w:fill="auto"/>
          </w:tcPr>
          <w:p w:rsidR="00182D2E" w:rsidRPr="00E44D11" w:rsidRDefault="00182D2E" w:rsidP="00E44D1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182D2E" w:rsidRPr="00E44D11" w:rsidRDefault="00182D2E" w:rsidP="00BC6452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182D2E" w:rsidRPr="006B070F" w:rsidRDefault="00182D2E" w:rsidP="000D7DE5">
            <w:r w:rsidRPr="00182D2E">
              <w:t>«</w:t>
            </w:r>
            <w:proofErr w:type="spellStart"/>
            <w:r w:rsidRPr="00182D2E">
              <w:t>Кольорове</w:t>
            </w:r>
            <w:proofErr w:type="spellEnd"/>
            <w:r w:rsidRPr="00182D2E">
              <w:t xml:space="preserve"> </w:t>
            </w:r>
            <w:proofErr w:type="spellStart"/>
            <w:r w:rsidRPr="00182D2E">
              <w:t>місто</w:t>
            </w:r>
            <w:proofErr w:type="spellEnd"/>
            <w:r w:rsidR="003C1297">
              <w:rPr>
                <w:lang w:val="uk-UA"/>
              </w:rPr>
              <w:t>»</w:t>
            </w:r>
            <w:r w:rsidRPr="00182D2E">
              <w:t xml:space="preserve"> (</w:t>
            </w:r>
            <w:proofErr w:type="spellStart"/>
            <w:r w:rsidRPr="00182D2E">
              <w:t>створення</w:t>
            </w:r>
            <w:proofErr w:type="spellEnd"/>
            <w:r w:rsidRPr="00182D2E">
              <w:t xml:space="preserve"> </w:t>
            </w:r>
            <w:proofErr w:type="spellStart"/>
            <w:r w:rsidRPr="00182D2E">
              <w:t>муралу</w:t>
            </w:r>
            <w:proofErr w:type="spellEnd"/>
            <w:r w:rsidR="003C1297">
              <w:rPr>
                <w:lang w:val="uk-UA"/>
              </w:rPr>
              <w:t xml:space="preserve"> – малюнку на </w:t>
            </w:r>
            <w:proofErr w:type="gramStart"/>
            <w:r w:rsidR="003C1297">
              <w:rPr>
                <w:lang w:val="uk-UA"/>
              </w:rPr>
              <w:t>ст</w:t>
            </w:r>
            <w:proofErr w:type="gramEnd"/>
            <w:r w:rsidR="003C1297">
              <w:rPr>
                <w:lang w:val="uk-UA"/>
              </w:rPr>
              <w:t>іні)</w:t>
            </w:r>
          </w:p>
        </w:tc>
        <w:tc>
          <w:tcPr>
            <w:tcW w:w="1780" w:type="dxa"/>
            <w:shd w:val="clear" w:color="auto" w:fill="auto"/>
          </w:tcPr>
          <w:p w:rsidR="00182D2E" w:rsidRPr="005B5B48" w:rsidRDefault="00182D2E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Визначається ескіз малюнка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муралу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:rsidR="00182D2E" w:rsidRPr="005B5B48" w:rsidRDefault="00182D2E" w:rsidP="001E470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749" w:type="dxa"/>
            <w:shd w:val="clear" w:color="auto" w:fill="auto"/>
          </w:tcPr>
          <w:p w:rsidR="00182D2E" w:rsidRPr="005B5B48" w:rsidRDefault="001E470B" w:rsidP="001E470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2D2E" w:rsidRPr="005B5B48" w:rsidRDefault="001E470B" w:rsidP="001E470B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3543" w:type="dxa"/>
            <w:shd w:val="clear" w:color="auto" w:fill="auto"/>
          </w:tcPr>
          <w:p w:rsidR="00182D2E" w:rsidRPr="005B5B48" w:rsidRDefault="001E470B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Роботи не виконувались</w:t>
            </w:r>
          </w:p>
        </w:tc>
        <w:tc>
          <w:tcPr>
            <w:tcW w:w="993" w:type="dxa"/>
            <w:shd w:val="clear" w:color="auto" w:fill="auto"/>
          </w:tcPr>
          <w:p w:rsidR="00182D2E" w:rsidRPr="005B5B48" w:rsidRDefault="003C1297" w:rsidP="00C7259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182D2E" w:rsidRPr="005B5B48" w:rsidRDefault="003C1297" w:rsidP="00C7259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948" w:type="dxa"/>
            <w:shd w:val="clear" w:color="auto" w:fill="auto"/>
          </w:tcPr>
          <w:p w:rsidR="00182D2E" w:rsidRPr="00D43D90" w:rsidRDefault="001E470B" w:rsidP="00193129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Реалізацію не розпочато</w:t>
            </w:r>
          </w:p>
        </w:tc>
      </w:tr>
    </w:tbl>
    <w:p w:rsidR="00E54F10" w:rsidRPr="009B53A3" w:rsidRDefault="00E54F10" w:rsidP="00E54F10">
      <w:pPr>
        <w:rPr>
          <w:lang w:val="uk-UA" w:eastAsia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E54F10" w:rsidRDefault="00E54F10" w:rsidP="00E54F10">
      <w:pPr>
        <w:rPr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p w:rsidR="00F67841" w:rsidRDefault="00F67841" w:rsidP="00F67841">
      <w:pPr>
        <w:rPr>
          <w:sz w:val="28"/>
          <w:szCs w:val="28"/>
          <w:lang w:val="uk-UA"/>
        </w:rPr>
      </w:pPr>
    </w:p>
    <w:sectPr w:rsidR="00F67841" w:rsidSect="000D7DE5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0"/>
    <w:rsid w:val="00011C1D"/>
    <w:rsid w:val="00066DAB"/>
    <w:rsid w:val="0007781C"/>
    <w:rsid w:val="0009259B"/>
    <w:rsid w:val="000D0685"/>
    <w:rsid w:val="000D7DE5"/>
    <w:rsid w:val="00182D2E"/>
    <w:rsid w:val="001E470B"/>
    <w:rsid w:val="002A4817"/>
    <w:rsid w:val="002B53CF"/>
    <w:rsid w:val="00335AF2"/>
    <w:rsid w:val="003C1297"/>
    <w:rsid w:val="00427C0F"/>
    <w:rsid w:val="004F5C35"/>
    <w:rsid w:val="0054293E"/>
    <w:rsid w:val="0056014E"/>
    <w:rsid w:val="005B5689"/>
    <w:rsid w:val="005B5B48"/>
    <w:rsid w:val="00603F1A"/>
    <w:rsid w:val="006B070F"/>
    <w:rsid w:val="0078107D"/>
    <w:rsid w:val="007C5DD9"/>
    <w:rsid w:val="009138B7"/>
    <w:rsid w:val="009943AF"/>
    <w:rsid w:val="009A7393"/>
    <w:rsid w:val="009B475B"/>
    <w:rsid w:val="009B53A3"/>
    <w:rsid w:val="009D1022"/>
    <w:rsid w:val="00A31126"/>
    <w:rsid w:val="00A75CBB"/>
    <w:rsid w:val="00AD2D13"/>
    <w:rsid w:val="00B01BFF"/>
    <w:rsid w:val="00B97843"/>
    <w:rsid w:val="00C00DA8"/>
    <w:rsid w:val="00C25832"/>
    <w:rsid w:val="00C72590"/>
    <w:rsid w:val="00CD0725"/>
    <w:rsid w:val="00D43D90"/>
    <w:rsid w:val="00D70552"/>
    <w:rsid w:val="00DA05F6"/>
    <w:rsid w:val="00E00CE8"/>
    <w:rsid w:val="00E400FE"/>
    <w:rsid w:val="00E44D11"/>
    <w:rsid w:val="00E54F10"/>
    <w:rsid w:val="00EB318A"/>
    <w:rsid w:val="00ED2030"/>
    <w:rsid w:val="00F67841"/>
    <w:rsid w:val="00F71309"/>
    <w:rsid w:val="00FB19CC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F1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67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F1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67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4</cp:revision>
  <cp:lastPrinted>2020-01-08T12:38:00Z</cp:lastPrinted>
  <dcterms:created xsi:type="dcterms:W3CDTF">2020-07-10T12:37:00Z</dcterms:created>
  <dcterms:modified xsi:type="dcterms:W3CDTF">2020-10-15T08:40:00Z</dcterms:modified>
</cp:coreProperties>
</file>